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07" w:rsidRDefault="00A457AA" w:rsidP="00A457AA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</w:rPr>
        <w:t>Положение о Ш</w:t>
      </w:r>
      <w:r w:rsidR="00FB3907">
        <w:rPr>
          <w:b/>
          <w:bCs/>
        </w:rPr>
        <w:t xml:space="preserve">кольной Службе Примирения </w:t>
      </w:r>
    </w:p>
    <w:p w:rsidR="00A457AA" w:rsidRDefault="00FB3907" w:rsidP="00A457AA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</w:rPr>
        <w:t xml:space="preserve">в </w:t>
      </w:r>
      <w:r w:rsidR="00523D8A">
        <w:rPr>
          <w:b/>
          <w:bCs/>
        </w:rPr>
        <w:t>МКОУ «Балакуринская СОШ»</w:t>
      </w:r>
    </w:p>
    <w:p w:rsidR="00A457AA" w:rsidRDefault="00A457AA" w:rsidP="00A457AA">
      <w:pPr>
        <w:pStyle w:val="a3"/>
        <w:spacing w:after="0" w:afterAutospacing="0"/>
        <w:jc w:val="center"/>
      </w:pPr>
      <w:r>
        <w:rPr>
          <w:b/>
          <w:bCs/>
        </w:rPr>
        <w:t>1. Общие положения</w:t>
      </w:r>
    </w:p>
    <w:p w:rsidR="00A457AA" w:rsidRDefault="00A457AA" w:rsidP="00A457AA">
      <w:pPr>
        <w:pStyle w:val="a3"/>
        <w:spacing w:after="0" w:afterAutospacing="0"/>
        <w:jc w:val="both"/>
      </w:pPr>
      <w:r>
        <w:t>1.1. Школьная Служба Примирения является социальной службой, действующей в школе на основе добровольческих усилий учащихся.</w:t>
      </w:r>
    </w:p>
    <w:p w:rsidR="00A457AA" w:rsidRDefault="00A457AA" w:rsidP="00A457AA">
      <w:pPr>
        <w:pStyle w:val="a3"/>
        <w:spacing w:after="0" w:afterAutospacing="0"/>
        <w:jc w:val="both"/>
      </w:pPr>
      <w:r>
        <w:t>1.2. Школьная Служба Примирения действует на основании действующего законодательства и настоящего Положения.</w:t>
      </w:r>
    </w:p>
    <w:p w:rsidR="00A457AA" w:rsidRDefault="00A457AA" w:rsidP="00A457AA">
      <w:pPr>
        <w:pStyle w:val="a3"/>
        <w:spacing w:after="0" w:afterAutospacing="0"/>
        <w:jc w:val="center"/>
      </w:pPr>
      <w:r>
        <w:rPr>
          <w:b/>
          <w:bCs/>
        </w:rPr>
        <w:t>2. Цели и задачи Школьной Службы Примирения</w:t>
      </w:r>
    </w:p>
    <w:p w:rsidR="00A457AA" w:rsidRDefault="00A457AA" w:rsidP="00A457AA">
      <w:pPr>
        <w:pStyle w:val="a3"/>
        <w:spacing w:after="0" w:afterAutospacing="0"/>
        <w:jc w:val="both"/>
      </w:pPr>
      <w:r>
        <w:t>2.1. Целью деятельности Школьной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A457AA" w:rsidRDefault="00A457AA" w:rsidP="00A457AA">
      <w:pPr>
        <w:pStyle w:val="a3"/>
        <w:spacing w:after="0" w:afterAutospacing="0"/>
        <w:jc w:val="both"/>
      </w:pPr>
      <w:r>
        <w:t>2.2. Задачами деятельности службы примирения являются:</w:t>
      </w:r>
    </w:p>
    <w:p w:rsidR="00A457AA" w:rsidRDefault="00A457AA" w:rsidP="00A457AA">
      <w:pPr>
        <w:pStyle w:val="a3"/>
        <w:spacing w:after="0" w:afterAutospacing="0"/>
        <w:jc w:val="both"/>
      </w:pPr>
      <w:r>
        <w:t>2.2.1. Проведение примирительных программ для участников школьных конфликтов и ситуаций криминального характера.</w:t>
      </w:r>
    </w:p>
    <w:p w:rsidR="00A457AA" w:rsidRDefault="00A457AA" w:rsidP="00A457AA">
      <w:pPr>
        <w:pStyle w:val="a3"/>
        <w:spacing w:after="0" w:afterAutospacing="0"/>
        <w:jc w:val="both"/>
      </w:pPr>
      <w:r>
        <w:t>2.2.2. Обучение школьников методам урегулирования конфликтов.</w:t>
      </w:r>
    </w:p>
    <w:p w:rsidR="00A457AA" w:rsidRDefault="00A457AA" w:rsidP="00A457AA">
      <w:pPr>
        <w:pStyle w:val="a3"/>
        <w:spacing w:after="0" w:afterAutospacing="0"/>
        <w:jc w:val="center"/>
      </w:pPr>
      <w:r>
        <w:rPr>
          <w:b/>
          <w:bCs/>
        </w:rPr>
        <w:t>3. Принципы деятельности Школьной Службы Примирения</w:t>
      </w:r>
    </w:p>
    <w:p w:rsidR="00A457AA" w:rsidRDefault="00A457AA" w:rsidP="00A457AA">
      <w:pPr>
        <w:pStyle w:val="a3"/>
        <w:spacing w:after="0" w:afterAutospacing="0"/>
        <w:jc w:val="both"/>
      </w:pPr>
      <w:r>
        <w:t>3.1. Деятельность службы примирения основана на следующих принципах:</w:t>
      </w:r>
    </w:p>
    <w:p w:rsidR="00A457AA" w:rsidRDefault="00A457AA" w:rsidP="00A457AA">
      <w:pPr>
        <w:pStyle w:val="a3"/>
        <w:spacing w:after="0" w:afterAutospacing="0"/>
        <w:jc w:val="both"/>
      </w:pPr>
      <w: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A457AA" w:rsidRDefault="00A457AA" w:rsidP="00A457AA">
      <w:pPr>
        <w:pStyle w:val="a3"/>
        <w:spacing w:after="0" w:afterAutospacing="0"/>
        <w:jc w:val="both"/>
      </w:pPr>
      <w:r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A457AA" w:rsidRDefault="00A457AA" w:rsidP="00A457AA">
      <w:pPr>
        <w:pStyle w:val="a3"/>
        <w:spacing w:after="0" w:afterAutospacing="0"/>
        <w:jc w:val="both"/>
      </w:pPr>
      <w:r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A457AA" w:rsidRDefault="00A457AA" w:rsidP="00A457AA">
      <w:pPr>
        <w:pStyle w:val="a3"/>
        <w:spacing w:after="0" w:afterAutospacing="0"/>
        <w:jc w:val="center"/>
      </w:pPr>
      <w:r>
        <w:rPr>
          <w:b/>
          <w:bCs/>
        </w:rPr>
        <w:t>4. Порядок формирования Школьной Службы Примирения</w:t>
      </w:r>
    </w:p>
    <w:p w:rsidR="00A457AA" w:rsidRDefault="00A457AA" w:rsidP="00A457AA">
      <w:pPr>
        <w:pStyle w:val="a3"/>
        <w:spacing w:after="0" w:afterAutospacing="0"/>
        <w:jc w:val="both"/>
      </w:pPr>
      <w:r>
        <w:t>4.1. В состав Школьной службы примирения входят педагог-психолог, социальные педагоги, педагоги школы, школьники 7-</w:t>
      </w:r>
      <w:r w:rsidR="00FB3907">
        <w:t>9</w:t>
      </w:r>
      <w:r>
        <w:t xml:space="preserve"> классов, прошедшие обучение проведению примирительных программ.</w:t>
      </w:r>
    </w:p>
    <w:p w:rsidR="00A457AA" w:rsidRDefault="00A457AA" w:rsidP="00A457AA">
      <w:pPr>
        <w:pStyle w:val="a3"/>
        <w:spacing w:after="0" w:afterAutospacing="0"/>
        <w:jc w:val="both"/>
      </w:pPr>
      <w:r>
        <w:t>4.2. Руководителем службы назначается социальный педагог, педагог-психолог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A457AA" w:rsidRDefault="00A457AA" w:rsidP="00A457AA">
      <w:pPr>
        <w:pStyle w:val="a3"/>
        <w:spacing w:after="0" w:afterAutospacing="0"/>
        <w:jc w:val="both"/>
      </w:pPr>
      <w:r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A457AA" w:rsidRDefault="00A457AA" w:rsidP="00A457AA">
      <w:pPr>
        <w:pStyle w:val="a3"/>
        <w:spacing w:after="0" w:afterAutospacing="0"/>
        <w:jc w:val="center"/>
      </w:pPr>
      <w:r>
        <w:rPr>
          <w:b/>
          <w:bCs/>
        </w:rPr>
        <w:lastRenderedPageBreak/>
        <w:t>5. Порядок работы Школьной Службы Примирения</w:t>
      </w:r>
    </w:p>
    <w:p w:rsidR="00A457AA" w:rsidRDefault="00A457AA" w:rsidP="00A457AA">
      <w:pPr>
        <w:pStyle w:val="a3"/>
        <w:spacing w:after="0" w:afterAutospacing="0"/>
        <w:jc w:val="both"/>
      </w:pPr>
      <w:r>
        <w:t>5.1.</w:t>
      </w:r>
      <w:r>
        <w:rPr>
          <w:b/>
          <w:bCs/>
        </w:rPr>
        <w:t xml:space="preserve"> </w:t>
      </w:r>
      <w:r>
        <w:t>Служба примирения получает информацию о случаях конфликтного или криминального характера от педагогов, учащихся, администрации школы, членов службы примирения.</w:t>
      </w:r>
    </w:p>
    <w:p w:rsidR="00A457AA" w:rsidRDefault="00A457AA" w:rsidP="00A457AA">
      <w:pPr>
        <w:pStyle w:val="a3"/>
        <w:spacing w:after="0" w:afterAutospacing="0"/>
        <w:jc w:val="both"/>
      </w:pPr>
      <w: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A457AA" w:rsidRDefault="00A457AA" w:rsidP="00A457AA">
      <w:pPr>
        <w:pStyle w:val="a3"/>
        <w:spacing w:after="0" w:afterAutospacing="0"/>
        <w:jc w:val="both"/>
      </w:pPr>
      <w: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A457AA" w:rsidRDefault="00A457AA" w:rsidP="00A457AA">
      <w:pPr>
        <w:pStyle w:val="a3"/>
        <w:spacing w:after="0" w:afterAutospacing="0"/>
        <w:jc w:val="both"/>
      </w:pPr>
      <w:r>
        <w:t>5.4. 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A457AA" w:rsidRDefault="00A457AA" w:rsidP="00A457AA">
      <w:pPr>
        <w:pStyle w:val="a3"/>
        <w:spacing w:after="0" w:afterAutospacing="0"/>
        <w:jc w:val="both"/>
      </w:pPr>
      <w:r>
        <w:t>5.5. Переговоры с родителями и должностными лицами проводит руководитель службы примирения.</w:t>
      </w:r>
    </w:p>
    <w:p w:rsidR="00A457AA" w:rsidRDefault="00A457AA" w:rsidP="00A457AA">
      <w:pPr>
        <w:pStyle w:val="a3"/>
        <w:spacing w:after="0" w:afterAutospacing="0"/>
        <w:jc w:val="both"/>
      </w:pPr>
      <w:r>
        <w:t>5.6. В случае,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A457AA" w:rsidRDefault="00A457AA" w:rsidP="00A457AA">
      <w:pPr>
        <w:pStyle w:val="a3"/>
        <w:spacing w:after="0" w:afterAutospacing="0"/>
        <w:jc w:val="both"/>
      </w:pPr>
      <w: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A457AA" w:rsidRDefault="00A457AA" w:rsidP="00A457AA">
      <w:pPr>
        <w:pStyle w:val="a3"/>
        <w:spacing w:after="0" w:afterAutospacing="0"/>
        <w:jc w:val="both"/>
      </w:pPr>
      <w:r>
        <w:t>5.8. Служба примирения самостоятельно определяет сроки и этапы проведения программы в каждом отдельном случае.</w:t>
      </w:r>
    </w:p>
    <w:p w:rsidR="00A457AA" w:rsidRDefault="00A457AA" w:rsidP="00A457AA">
      <w:pPr>
        <w:pStyle w:val="a3"/>
        <w:spacing w:after="0" w:afterAutospacing="0"/>
        <w:jc w:val="both"/>
      </w:pPr>
      <w:r>
        <w:t>5.9.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A457AA" w:rsidRDefault="00A457AA" w:rsidP="00A457AA">
      <w:pPr>
        <w:pStyle w:val="a3"/>
        <w:spacing w:after="0" w:afterAutospacing="0"/>
        <w:jc w:val="both"/>
      </w:pPr>
      <w:r>
        <w:t>5.10. При необходимости служба примирения передает копию примирительного договора администрации школы.</w:t>
      </w:r>
    </w:p>
    <w:p w:rsidR="00A457AA" w:rsidRDefault="00A457AA" w:rsidP="00A457AA">
      <w:pPr>
        <w:pStyle w:val="a3"/>
        <w:spacing w:after="0" w:afterAutospacing="0"/>
        <w:jc w:val="both"/>
      </w:pPr>
      <w:r>
        <w:t>5.11.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служба примирения помогает сторонам осознать причины трудностей и пути их преодоления.</w:t>
      </w:r>
    </w:p>
    <w:p w:rsidR="00A457AA" w:rsidRDefault="00A457AA" w:rsidP="00A457AA">
      <w:pPr>
        <w:pStyle w:val="a3"/>
        <w:spacing w:after="0" w:afterAutospacing="0"/>
        <w:jc w:val="both"/>
      </w:pPr>
      <w:r>
        <w:t>5.12.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A457AA" w:rsidRDefault="00A457AA" w:rsidP="00A457AA">
      <w:pPr>
        <w:pStyle w:val="a3"/>
        <w:spacing w:after="0" w:afterAutospacing="0"/>
        <w:jc w:val="center"/>
      </w:pPr>
      <w:r>
        <w:rPr>
          <w:b/>
          <w:bCs/>
        </w:rPr>
        <w:t>6. Организация деятельности Школьной Службы Примирения</w:t>
      </w:r>
    </w:p>
    <w:p w:rsidR="00A457AA" w:rsidRDefault="00A457AA" w:rsidP="00A457AA">
      <w:pPr>
        <w:pStyle w:val="a3"/>
        <w:spacing w:after="0" w:afterAutospacing="0"/>
        <w:jc w:val="both"/>
      </w:pPr>
      <w: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средства информации и другие.</w:t>
      </w:r>
    </w:p>
    <w:p w:rsidR="00A457AA" w:rsidRDefault="00A457AA" w:rsidP="00A457AA">
      <w:pPr>
        <w:pStyle w:val="a3"/>
        <w:spacing w:after="0" w:afterAutospacing="0"/>
        <w:jc w:val="both"/>
      </w:pPr>
      <w: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A457AA" w:rsidRDefault="00A457AA" w:rsidP="00A457AA">
      <w:pPr>
        <w:pStyle w:val="a3"/>
        <w:spacing w:after="0" w:afterAutospacing="0"/>
        <w:jc w:val="both"/>
      </w:pPr>
      <w:r>
        <w:t>6.3. Служба примирения имеет право пользоваться услугами социального педагога и других специалистов школы.</w:t>
      </w:r>
    </w:p>
    <w:p w:rsidR="00A457AA" w:rsidRDefault="00A457AA" w:rsidP="00A457AA">
      <w:pPr>
        <w:pStyle w:val="a3"/>
        <w:spacing w:after="0" w:afterAutospacing="0"/>
        <w:jc w:val="both"/>
      </w:pPr>
      <w:r>
        <w:lastRenderedPageBreak/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A457AA" w:rsidRDefault="00A457AA" w:rsidP="00A457AA">
      <w:pPr>
        <w:pStyle w:val="a3"/>
        <w:spacing w:after="0" w:afterAutospacing="0"/>
        <w:jc w:val="both"/>
      </w:pPr>
      <w:r>
        <w:t>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A457AA" w:rsidRDefault="00A457AA" w:rsidP="00A457AA">
      <w:pPr>
        <w:pStyle w:val="a3"/>
        <w:spacing w:after="0" w:afterAutospacing="0"/>
        <w:jc w:val="center"/>
      </w:pPr>
      <w:r>
        <w:rPr>
          <w:b/>
          <w:bCs/>
        </w:rPr>
        <w:t>7. Заключительные положения</w:t>
      </w:r>
    </w:p>
    <w:p w:rsidR="00A457AA" w:rsidRDefault="00A457AA" w:rsidP="00A457AA">
      <w:pPr>
        <w:pStyle w:val="a3"/>
        <w:spacing w:after="0" w:afterAutospacing="0"/>
        <w:jc w:val="both"/>
      </w:pPr>
      <w:r>
        <w:t>7.1. Настоящее положение вступает в силу с момента утверждения.</w:t>
      </w:r>
    </w:p>
    <w:p w:rsidR="00A457AA" w:rsidRDefault="00A457AA" w:rsidP="00A457AA">
      <w:pPr>
        <w:pStyle w:val="a3"/>
        <w:spacing w:after="0" w:afterAutospacing="0"/>
        <w:jc w:val="both"/>
      </w:pPr>
      <w: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A457AA" w:rsidRDefault="00A457AA" w:rsidP="00A457AA">
      <w:pPr>
        <w:pStyle w:val="a3"/>
        <w:spacing w:after="0" w:afterAutospacing="0"/>
        <w:jc w:val="both"/>
      </w:pPr>
      <w:r>
        <w:t> </w:t>
      </w:r>
    </w:p>
    <w:p w:rsidR="00A457AA" w:rsidRDefault="00A457AA" w:rsidP="00A457AA"/>
    <w:p w:rsidR="00A457AA" w:rsidRDefault="00A457AA" w:rsidP="00A457AA"/>
    <w:p w:rsidR="00797AFD" w:rsidRDefault="00797AFD"/>
    <w:sectPr w:rsidR="00797AFD" w:rsidSect="00FB3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7AA"/>
    <w:rsid w:val="0015652A"/>
    <w:rsid w:val="00523D8A"/>
    <w:rsid w:val="00585BD4"/>
    <w:rsid w:val="00797AFD"/>
    <w:rsid w:val="00A457AA"/>
    <w:rsid w:val="00FB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4996</Characters>
  <Application>Microsoft Office Word</Application>
  <DocSecurity>0</DocSecurity>
  <Lines>41</Lines>
  <Paragraphs>11</Paragraphs>
  <ScaleCrop>false</ScaleCrop>
  <Company>MICROSOFT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Мадина</cp:lastModifiedBy>
  <cp:revision>5</cp:revision>
  <dcterms:created xsi:type="dcterms:W3CDTF">2018-03-13T21:11:00Z</dcterms:created>
  <dcterms:modified xsi:type="dcterms:W3CDTF">2022-01-11T07:51:00Z</dcterms:modified>
</cp:coreProperties>
</file>